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CCC6" w14:textId="265AC26E" w:rsidR="00CE26B3" w:rsidRPr="009F2C79" w:rsidRDefault="00CE26B3">
      <w:pPr>
        <w:rPr>
          <w:sz w:val="26"/>
          <w:szCs w:val="28"/>
        </w:rPr>
      </w:pPr>
      <w:r w:rsidRPr="009F2C79">
        <w:rPr>
          <w:b/>
          <w:sz w:val="26"/>
          <w:szCs w:val="28"/>
        </w:rPr>
        <w:t>Zielgruppe</w:t>
      </w:r>
      <w:r w:rsidRPr="009F2C79">
        <w:rPr>
          <w:sz w:val="26"/>
          <w:szCs w:val="28"/>
        </w:rPr>
        <w:t xml:space="preserve">: 10-15 </w:t>
      </w:r>
      <w:r w:rsidR="00336793">
        <w:rPr>
          <w:sz w:val="26"/>
          <w:szCs w:val="28"/>
        </w:rPr>
        <w:t>Ärzte in Weiterbildung</w:t>
      </w:r>
      <w:r w:rsidRPr="009F2C79">
        <w:rPr>
          <w:sz w:val="26"/>
          <w:szCs w:val="28"/>
        </w:rPr>
        <w:t xml:space="preserve"> Allgemeinmedizin im 3.-5. </w:t>
      </w:r>
      <w:r w:rsidR="00336793">
        <w:rPr>
          <w:sz w:val="26"/>
          <w:szCs w:val="28"/>
        </w:rPr>
        <w:t>Weiterbildungsj</w:t>
      </w:r>
      <w:r w:rsidRPr="009F2C79">
        <w:rPr>
          <w:sz w:val="26"/>
          <w:szCs w:val="28"/>
        </w:rPr>
        <w:t>ahr</w:t>
      </w:r>
      <w:r w:rsidR="009F2C79" w:rsidRPr="009F2C79">
        <w:rPr>
          <w:sz w:val="26"/>
          <w:szCs w:val="28"/>
        </w:rPr>
        <w:tab/>
        <w:t xml:space="preserve"> </w:t>
      </w:r>
      <w:r w:rsidRPr="009F2C79">
        <w:rPr>
          <w:b/>
          <w:sz w:val="26"/>
          <w:szCs w:val="28"/>
        </w:rPr>
        <w:t>Dauer</w:t>
      </w:r>
      <w:r w:rsidRPr="009F2C79">
        <w:rPr>
          <w:sz w:val="26"/>
          <w:szCs w:val="28"/>
        </w:rPr>
        <w:t>: 90 Min</w:t>
      </w:r>
    </w:p>
    <w:p w14:paraId="351F90DA" w14:textId="50C2C5D4" w:rsidR="00CE26B3" w:rsidRPr="009F2C79" w:rsidRDefault="00CE26B3">
      <w:pPr>
        <w:rPr>
          <w:sz w:val="26"/>
          <w:szCs w:val="28"/>
        </w:rPr>
      </w:pPr>
      <w:r w:rsidRPr="009F2C79">
        <w:rPr>
          <w:b/>
          <w:sz w:val="26"/>
          <w:szCs w:val="28"/>
        </w:rPr>
        <w:t>Benötigtes Material</w:t>
      </w:r>
      <w:r w:rsidRPr="009F2C79">
        <w:rPr>
          <w:sz w:val="26"/>
          <w:szCs w:val="28"/>
        </w:rPr>
        <w:t xml:space="preserve">: </w:t>
      </w:r>
      <w:proofErr w:type="spellStart"/>
      <w:r w:rsidRPr="009F2C79">
        <w:rPr>
          <w:sz w:val="26"/>
          <w:szCs w:val="28"/>
        </w:rPr>
        <w:t>Beamer</w:t>
      </w:r>
      <w:proofErr w:type="spellEnd"/>
      <w:r w:rsidRPr="009F2C79">
        <w:rPr>
          <w:sz w:val="26"/>
          <w:szCs w:val="28"/>
        </w:rPr>
        <w:t>, Leinwand, Computer</w:t>
      </w:r>
      <w:r w:rsidR="00AA5E94" w:rsidRPr="009F2C79">
        <w:rPr>
          <w:sz w:val="26"/>
          <w:szCs w:val="28"/>
        </w:rPr>
        <w:t xml:space="preserve">, Händedesinfektionsmittel, </w:t>
      </w:r>
      <w:r w:rsidR="00336793">
        <w:rPr>
          <w:sz w:val="26"/>
          <w:szCs w:val="28"/>
        </w:rPr>
        <w:t>5 Untersuchungsliegen/Isomatten</w:t>
      </w:r>
      <w:r w:rsidR="00AA5E94" w:rsidRPr="009F2C79">
        <w:rPr>
          <w:sz w:val="26"/>
          <w:szCs w:val="28"/>
        </w:rPr>
        <w:t xml:space="preserve"> (</w:t>
      </w:r>
      <w:r w:rsidR="00336793">
        <w:rPr>
          <w:sz w:val="26"/>
          <w:szCs w:val="28"/>
        </w:rPr>
        <w:t>5x</w:t>
      </w:r>
      <w:r w:rsidR="00AA5E94" w:rsidRPr="009F2C79">
        <w:rPr>
          <w:sz w:val="26"/>
          <w:szCs w:val="28"/>
        </w:rPr>
        <w:t xml:space="preserve">), </w:t>
      </w:r>
      <w:r w:rsidR="00336793">
        <w:rPr>
          <w:sz w:val="26"/>
          <w:szCs w:val="28"/>
        </w:rPr>
        <w:t>(ggf. M-Brille/</w:t>
      </w:r>
      <w:proofErr w:type="spellStart"/>
      <w:r w:rsidR="00AA5E94" w:rsidRPr="009F2C79">
        <w:rPr>
          <w:sz w:val="26"/>
          <w:szCs w:val="28"/>
        </w:rPr>
        <w:t>Frenzelbrille</w:t>
      </w:r>
      <w:proofErr w:type="spellEnd"/>
      <w:r w:rsidR="00336793">
        <w:rPr>
          <w:sz w:val="26"/>
          <w:szCs w:val="2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2"/>
        <w:gridCol w:w="3494"/>
        <w:gridCol w:w="5488"/>
        <w:gridCol w:w="2059"/>
        <w:gridCol w:w="3725"/>
      </w:tblGrid>
      <w:tr w:rsidR="00E11E62" w:rsidRPr="009F2C79" w14:paraId="05BB945F" w14:textId="77777777" w:rsidTr="009F2C79">
        <w:trPr>
          <w:trHeight w:val="288"/>
        </w:trPr>
        <w:tc>
          <w:tcPr>
            <w:tcW w:w="0" w:type="auto"/>
          </w:tcPr>
          <w:p w14:paraId="270B6E5E" w14:textId="28E47286" w:rsidR="00CE26B3" w:rsidRPr="009F2C79" w:rsidRDefault="00CE26B3">
            <w:pPr>
              <w:rPr>
                <w:b/>
                <w:sz w:val="26"/>
                <w:szCs w:val="28"/>
              </w:rPr>
            </w:pPr>
            <w:r w:rsidRPr="009F2C79">
              <w:rPr>
                <w:b/>
                <w:sz w:val="26"/>
                <w:szCs w:val="28"/>
              </w:rPr>
              <w:t>Zeit</w:t>
            </w:r>
          </w:p>
        </w:tc>
        <w:tc>
          <w:tcPr>
            <w:tcW w:w="0" w:type="auto"/>
          </w:tcPr>
          <w:p w14:paraId="7C95E1CA" w14:textId="33B0BA83" w:rsidR="00CE26B3" w:rsidRPr="009F2C79" w:rsidRDefault="00CE26B3">
            <w:pPr>
              <w:rPr>
                <w:b/>
                <w:sz w:val="26"/>
                <w:szCs w:val="28"/>
              </w:rPr>
            </w:pPr>
            <w:r w:rsidRPr="009F2C79">
              <w:rPr>
                <w:b/>
                <w:sz w:val="26"/>
                <w:szCs w:val="28"/>
              </w:rPr>
              <w:t>Ziel</w:t>
            </w:r>
          </w:p>
        </w:tc>
        <w:tc>
          <w:tcPr>
            <w:tcW w:w="0" w:type="auto"/>
          </w:tcPr>
          <w:p w14:paraId="1D03F3D4" w14:textId="6214F1F1" w:rsidR="00CE26B3" w:rsidRPr="009F2C79" w:rsidRDefault="00CE26B3">
            <w:pPr>
              <w:rPr>
                <w:b/>
                <w:sz w:val="26"/>
                <w:szCs w:val="28"/>
              </w:rPr>
            </w:pPr>
            <w:r w:rsidRPr="009F2C79">
              <w:rPr>
                <w:b/>
                <w:sz w:val="26"/>
                <w:szCs w:val="28"/>
              </w:rPr>
              <w:t>Inhalt</w:t>
            </w:r>
          </w:p>
        </w:tc>
        <w:tc>
          <w:tcPr>
            <w:tcW w:w="0" w:type="auto"/>
          </w:tcPr>
          <w:p w14:paraId="3BADBFCB" w14:textId="616CFDFD" w:rsidR="00CE26B3" w:rsidRPr="009F2C79" w:rsidRDefault="00CE26B3">
            <w:pPr>
              <w:rPr>
                <w:b/>
                <w:sz w:val="26"/>
                <w:szCs w:val="28"/>
              </w:rPr>
            </w:pPr>
            <w:r w:rsidRPr="009F2C79">
              <w:rPr>
                <w:b/>
                <w:sz w:val="26"/>
                <w:szCs w:val="28"/>
              </w:rPr>
              <w:t>Methode</w:t>
            </w:r>
          </w:p>
        </w:tc>
        <w:tc>
          <w:tcPr>
            <w:tcW w:w="0" w:type="auto"/>
          </w:tcPr>
          <w:p w14:paraId="13A395EE" w14:textId="430BE12D" w:rsidR="00CE26B3" w:rsidRPr="009F2C79" w:rsidRDefault="00CE26B3">
            <w:pPr>
              <w:rPr>
                <w:b/>
                <w:sz w:val="26"/>
                <w:szCs w:val="28"/>
              </w:rPr>
            </w:pPr>
            <w:r w:rsidRPr="009F2C79">
              <w:rPr>
                <w:b/>
                <w:sz w:val="26"/>
                <w:szCs w:val="28"/>
              </w:rPr>
              <w:t>Material</w:t>
            </w:r>
          </w:p>
        </w:tc>
      </w:tr>
      <w:tr w:rsidR="00E11E62" w:rsidRPr="009F2C79" w14:paraId="4626F9CE" w14:textId="77777777" w:rsidTr="009F2C79">
        <w:trPr>
          <w:trHeight w:val="880"/>
        </w:trPr>
        <w:tc>
          <w:tcPr>
            <w:tcW w:w="0" w:type="auto"/>
          </w:tcPr>
          <w:p w14:paraId="0837A9E0" w14:textId="3AE42959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5‘</w:t>
            </w:r>
          </w:p>
        </w:tc>
        <w:tc>
          <w:tcPr>
            <w:tcW w:w="0" w:type="auto"/>
          </w:tcPr>
          <w:p w14:paraId="5A7CB40A" w14:textId="54B8973F" w:rsidR="00CE26B3" w:rsidRPr="009F2C79" w:rsidRDefault="00CE26B3">
            <w:pPr>
              <w:rPr>
                <w:sz w:val="26"/>
                <w:szCs w:val="28"/>
              </w:rPr>
            </w:pPr>
          </w:p>
        </w:tc>
        <w:tc>
          <w:tcPr>
            <w:tcW w:w="0" w:type="auto"/>
          </w:tcPr>
          <w:p w14:paraId="4E9B2B9B" w14:textId="77777777" w:rsidR="00CE26B3" w:rsidRPr="009F2C79" w:rsidRDefault="00CE26B3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Einführung</w:t>
            </w:r>
          </w:p>
          <w:p w14:paraId="7D13D047" w14:textId="562C9446" w:rsidR="00CE26B3" w:rsidRPr="009F2C79" w:rsidRDefault="00CE26B3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Vorstellung Gruppe/Referent </w:t>
            </w:r>
          </w:p>
        </w:tc>
        <w:tc>
          <w:tcPr>
            <w:tcW w:w="0" w:type="auto"/>
          </w:tcPr>
          <w:p w14:paraId="7C2A1C2A" w14:textId="1CA6B5EA" w:rsidR="00CE26B3" w:rsidRPr="009F2C79" w:rsidRDefault="0033679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frontal</w:t>
            </w:r>
          </w:p>
        </w:tc>
        <w:tc>
          <w:tcPr>
            <w:tcW w:w="0" w:type="auto"/>
          </w:tcPr>
          <w:p w14:paraId="76877882" w14:textId="77777777" w:rsidR="00CE26B3" w:rsidRPr="009F2C79" w:rsidRDefault="00CE26B3">
            <w:pPr>
              <w:rPr>
                <w:sz w:val="26"/>
                <w:szCs w:val="28"/>
              </w:rPr>
            </w:pPr>
          </w:p>
        </w:tc>
      </w:tr>
      <w:tr w:rsidR="00E11E62" w:rsidRPr="009F2C79" w14:paraId="60469BCF" w14:textId="77777777" w:rsidTr="009F2C79">
        <w:trPr>
          <w:trHeight w:val="1184"/>
        </w:trPr>
        <w:tc>
          <w:tcPr>
            <w:tcW w:w="0" w:type="auto"/>
          </w:tcPr>
          <w:p w14:paraId="604A20EF" w14:textId="523FE590" w:rsidR="00CE26B3" w:rsidRPr="009F2C79" w:rsidRDefault="0034445C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10</w:t>
            </w:r>
            <w:r w:rsidR="00E11E62" w:rsidRPr="009F2C79">
              <w:rPr>
                <w:sz w:val="26"/>
                <w:szCs w:val="28"/>
              </w:rPr>
              <w:t>‘</w:t>
            </w:r>
          </w:p>
        </w:tc>
        <w:tc>
          <w:tcPr>
            <w:tcW w:w="0" w:type="auto"/>
          </w:tcPr>
          <w:p w14:paraId="16DE6D82" w14:textId="5690B01B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Wichtigkeit des Symptoms hervorheben</w:t>
            </w:r>
            <w:r w:rsidR="0034445C" w:rsidRPr="009F2C79">
              <w:rPr>
                <w:sz w:val="26"/>
                <w:szCs w:val="28"/>
              </w:rPr>
              <w:t>, Wissen reaktivieren</w:t>
            </w:r>
          </w:p>
        </w:tc>
        <w:tc>
          <w:tcPr>
            <w:tcW w:w="0" w:type="auto"/>
          </w:tcPr>
          <w:p w14:paraId="6E1BD14A" w14:textId="6C74FDA2" w:rsidR="00CE26B3" w:rsidRPr="009F2C79" w:rsidRDefault="00CE26B3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Symptom Schwindel: Epidemiologie</w:t>
            </w:r>
            <w:r w:rsidR="0034445C" w:rsidRPr="009F2C79">
              <w:rPr>
                <w:sz w:val="26"/>
                <w:szCs w:val="28"/>
              </w:rPr>
              <w:t>, anatomische/pathophysiologische Grundlagen,</w:t>
            </w:r>
            <w:r w:rsidR="00E11E62" w:rsidRPr="009F2C79">
              <w:rPr>
                <w:sz w:val="26"/>
                <w:szCs w:val="28"/>
              </w:rPr>
              <w:t xml:space="preserve"> mögliche Ursachen</w:t>
            </w:r>
          </w:p>
        </w:tc>
        <w:tc>
          <w:tcPr>
            <w:tcW w:w="0" w:type="auto"/>
          </w:tcPr>
          <w:p w14:paraId="3C390582" w14:textId="40A6A654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frontal</w:t>
            </w:r>
          </w:p>
        </w:tc>
        <w:tc>
          <w:tcPr>
            <w:tcW w:w="0" w:type="auto"/>
          </w:tcPr>
          <w:p w14:paraId="72952F5B" w14:textId="1FE5EDFA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PPT</w:t>
            </w:r>
          </w:p>
        </w:tc>
      </w:tr>
      <w:tr w:rsidR="00E11E62" w:rsidRPr="009F2C79" w14:paraId="14FFB54F" w14:textId="77777777" w:rsidTr="009F2C79">
        <w:trPr>
          <w:trHeight w:val="880"/>
        </w:trPr>
        <w:tc>
          <w:tcPr>
            <w:tcW w:w="0" w:type="auto"/>
          </w:tcPr>
          <w:p w14:paraId="6407DC5A" w14:textId="213CB84B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1</w:t>
            </w:r>
            <w:r w:rsidR="00B7603C" w:rsidRPr="009F2C79">
              <w:rPr>
                <w:sz w:val="26"/>
                <w:szCs w:val="28"/>
              </w:rPr>
              <w:t>0</w:t>
            </w:r>
            <w:r w:rsidRPr="009F2C79">
              <w:rPr>
                <w:sz w:val="26"/>
                <w:szCs w:val="28"/>
              </w:rPr>
              <w:t>‘</w:t>
            </w:r>
          </w:p>
        </w:tc>
        <w:tc>
          <w:tcPr>
            <w:tcW w:w="0" w:type="auto"/>
          </w:tcPr>
          <w:p w14:paraId="1C9D67DA" w14:textId="7ACE0632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Wissen aktivieren, sammeln</w:t>
            </w:r>
          </w:p>
        </w:tc>
        <w:tc>
          <w:tcPr>
            <w:tcW w:w="0" w:type="auto"/>
          </w:tcPr>
          <w:p w14:paraId="5DA5D309" w14:textId="438682B3" w:rsidR="00AA5E94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Gruppenarbeit an 3 Fälle</w:t>
            </w:r>
            <w:r w:rsidR="00336793">
              <w:rPr>
                <w:sz w:val="26"/>
                <w:szCs w:val="28"/>
              </w:rPr>
              <w:t>n</w:t>
            </w:r>
          </w:p>
        </w:tc>
        <w:tc>
          <w:tcPr>
            <w:tcW w:w="0" w:type="auto"/>
          </w:tcPr>
          <w:p w14:paraId="3D9DECFE" w14:textId="43C1311B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Gruppenarbeit</w:t>
            </w:r>
          </w:p>
        </w:tc>
        <w:tc>
          <w:tcPr>
            <w:tcW w:w="0" w:type="auto"/>
          </w:tcPr>
          <w:p w14:paraId="6E999540" w14:textId="7A40265B" w:rsidR="00CE26B3" w:rsidRPr="009F2C79" w:rsidRDefault="00E11E62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3 Fallvignetten</w:t>
            </w:r>
          </w:p>
        </w:tc>
      </w:tr>
      <w:tr w:rsidR="00E11E62" w:rsidRPr="009F2C79" w14:paraId="59ED07FE" w14:textId="77777777" w:rsidTr="009F2C79">
        <w:trPr>
          <w:trHeight w:val="896"/>
        </w:trPr>
        <w:tc>
          <w:tcPr>
            <w:tcW w:w="0" w:type="auto"/>
          </w:tcPr>
          <w:p w14:paraId="30DB5152" w14:textId="387D2AA9" w:rsidR="00CE26B3" w:rsidRPr="009F2C79" w:rsidRDefault="00B7603C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3</w:t>
            </w:r>
            <w:r w:rsidR="00AA5E94" w:rsidRPr="009F2C79">
              <w:rPr>
                <w:sz w:val="26"/>
                <w:szCs w:val="28"/>
              </w:rPr>
              <w:t>0‘</w:t>
            </w:r>
          </w:p>
        </w:tc>
        <w:tc>
          <w:tcPr>
            <w:tcW w:w="0" w:type="auto"/>
          </w:tcPr>
          <w:p w14:paraId="68CB846A" w14:textId="5CF3A435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Gemeinsame Wissensbasis sichern</w:t>
            </w:r>
          </w:p>
        </w:tc>
        <w:tc>
          <w:tcPr>
            <w:tcW w:w="0" w:type="auto"/>
          </w:tcPr>
          <w:p w14:paraId="6005AC8A" w14:textId="77777777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Auswertung Fallvignetten, Auflösung präsentieren </w:t>
            </w:r>
          </w:p>
          <w:p w14:paraId="62A3B73D" w14:textId="50D7FA99" w:rsidR="00AA5E94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(wichtige </w:t>
            </w:r>
            <w:r w:rsidR="00EE1E89" w:rsidRPr="009F2C79">
              <w:rPr>
                <w:sz w:val="26"/>
                <w:szCs w:val="28"/>
              </w:rPr>
              <w:t>Tabellen aus LL zeigen)</w:t>
            </w:r>
          </w:p>
        </w:tc>
        <w:tc>
          <w:tcPr>
            <w:tcW w:w="0" w:type="auto"/>
          </w:tcPr>
          <w:p w14:paraId="3DB98C1B" w14:textId="06DCCCDC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Frontal/interaktiv</w:t>
            </w:r>
          </w:p>
        </w:tc>
        <w:tc>
          <w:tcPr>
            <w:tcW w:w="0" w:type="auto"/>
          </w:tcPr>
          <w:p w14:paraId="1240C5B2" w14:textId="4DA68703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PPT</w:t>
            </w:r>
          </w:p>
        </w:tc>
      </w:tr>
      <w:tr w:rsidR="00E11E62" w:rsidRPr="009F2C79" w14:paraId="19E96447" w14:textId="77777777" w:rsidTr="009F2C79">
        <w:trPr>
          <w:trHeight w:val="288"/>
        </w:trPr>
        <w:tc>
          <w:tcPr>
            <w:tcW w:w="0" w:type="auto"/>
          </w:tcPr>
          <w:p w14:paraId="75587C4D" w14:textId="08A0C35D" w:rsidR="00CE26B3" w:rsidRPr="009F2C79" w:rsidRDefault="0033679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AA5E94" w:rsidRPr="009F2C79">
              <w:rPr>
                <w:sz w:val="26"/>
                <w:szCs w:val="28"/>
              </w:rPr>
              <w:t>‘</w:t>
            </w:r>
          </w:p>
        </w:tc>
        <w:tc>
          <w:tcPr>
            <w:tcW w:w="0" w:type="auto"/>
          </w:tcPr>
          <w:p w14:paraId="5EA59ECA" w14:textId="3FC01EF1" w:rsidR="00CE26B3" w:rsidRPr="009F2C79" w:rsidRDefault="0034445C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Untersuchungstechnik beibringen &amp; </w:t>
            </w:r>
            <w:r w:rsidR="00336793">
              <w:rPr>
                <w:sz w:val="26"/>
                <w:szCs w:val="28"/>
              </w:rPr>
              <w:t>üben</w:t>
            </w:r>
          </w:p>
        </w:tc>
        <w:tc>
          <w:tcPr>
            <w:tcW w:w="0" w:type="auto"/>
          </w:tcPr>
          <w:p w14:paraId="12C99F4D" w14:textId="07AC8A12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Untersuchungstechnik HINTS + </w:t>
            </w:r>
            <w:proofErr w:type="spellStart"/>
            <w:r w:rsidRPr="009F2C79">
              <w:rPr>
                <w:sz w:val="26"/>
                <w:szCs w:val="28"/>
              </w:rPr>
              <w:t>S</w:t>
            </w:r>
            <w:r w:rsidR="00336793">
              <w:rPr>
                <w:sz w:val="26"/>
                <w:szCs w:val="28"/>
              </w:rPr>
              <w:t>é</w:t>
            </w:r>
            <w:r w:rsidRPr="009F2C79">
              <w:rPr>
                <w:sz w:val="26"/>
                <w:szCs w:val="28"/>
              </w:rPr>
              <w:t>mont</w:t>
            </w:r>
            <w:proofErr w:type="spellEnd"/>
            <w:r w:rsidRPr="009F2C79">
              <w:rPr>
                <w:sz w:val="26"/>
                <w:szCs w:val="28"/>
              </w:rPr>
              <w:t>/Dix-</w:t>
            </w:r>
            <w:proofErr w:type="spellStart"/>
            <w:r w:rsidRPr="009F2C79">
              <w:rPr>
                <w:sz w:val="26"/>
                <w:szCs w:val="28"/>
              </w:rPr>
              <w:t>Hallpike</w:t>
            </w:r>
            <w:proofErr w:type="spellEnd"/>
            <w:r w:rsidRPr="009F2C79">
              <w:rPr>
                <w:sz w:val="26"/>
                <w:szCs w:val="28"/>
              </w:rPr>
              <w:t>; gegenseitiges Üben</w:t>
            </w:r>
          </w:p>
        </w:tc>
        <w:tc>
          <w:tcPr>
            <w:tcW w:w="0" w:type="auto"/>
          </w:tcPr>
          <w:p w14:paraId="5BF1005F" w14:textId="4B1C41B8" w:rsidR="00CE26B3" w:rsidRPr="009F2C79" w:rsidRDefault="00AA5E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Demo an 1 TN</w:t>
            </w:r>
          </w:p>
        </w:tc>
        <w:tc>
          <w:tcPr>
            <w:tcW w:w="0" w:type="auto"/>
          </w:tcPr>
          <w:p w14:paraId="47A82D94" w14:textId="188E02D5" w:rsidR="00CE26B3" w:rsidRPr="009F2C79" w:rsidRDefault="00B7603C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 xml:space="preserve">Händedesinfektionsmittel, </w:t>
            </w:r>
            <w:r w:rsidR="00336793">
              <w:rPr>
                <w:sz w:val="26"/>
                <w:szCs w:val="28"/>
              </w:rPr>
              <w:t>5</w:t>
            </w:r>
            <w:r w:rsidRPr="009F2C79">
              <w:rPr>
                <w:sz w:val="26"/>
                <w:szCs w:val="28"/>
              </w:rPr>
              <w:t xml:space="preserve"> Liegen/Tische mit Isomatten</w:t>
            </w:r>
          </w:p>
        </w:tc>
      </w:tr>
      <w:tr w:rsidR="00273494" w:rsidRPr="009F2C79" w14:paraId="0F8DE08B" w14:textId="77777777" w:rsidTr="009F2C79">
        <w:trPr>
          <w:trHeight w:val="288"/>
        </w:trPr>
        <w:tc>
          <w:tcPr>
            <w:tcW w:w="0" w:type="auto"/>
          </w:tcPr>
          <w:p w14:paraId="195D126E" w14:textId="6565D054" w:rsidR="00273494" w:rsidRPr="009F2C79" w:rsidRDefault="002734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5‘</w:t>
            </w:r>
          </w:p>
        </w:tc>
        <w:tc>
          <w:tcPr>
            <w:tcW w:w="0" w:type="auto"/>
          </w:tcPr>
          <w:p w14:paraId="2298CBCC" w14:textId="77777777" w:rsidR="00273494" w:rsidRPr="009F2C79" w:rsidRDefault="00273494">
            <w:pPr>
              <w:rPr>
                <w:sz w:val="26"/>
                <w:szCs w:val="28"/>
              </w:rPr>
            </w:pPr>
          </w:p>
        </w:tc>
        <w:tc>
          <w:tcPr>
            <w:tcW w:w="0" w:type="auto"/>
          </w:tcPr>
          <w:p w14:paraId="5ACF0FAC" w14:textId="5EF19E33" w:rsidR="00273494" w:rsidRPr="009F2C79" w:rsidRDefault="002734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Abschluss &amp; Verabschiedung</w:t>
            </w:r>
          </w:p>
        </w:tc>
        <w:tc>
          <w:tcPr>
            <w:tcW w:w="0" w:type="auto"/>
          </w:tcPr>
          <w:p w14:paraId="54992D06" w14:textId="42FC2E7A" w:rsidR="00273494" w:rsidRPr="009F2C79" w:rsidRDefault="00273494">
            <w:pPr>
              <w:rPr>
                <w:sz w:val="26"/>
                <w:szCs w:val="28"/>
              </w:rPr>
            </w:pPr>
            <w:r w:rsidRPr="009F2C79">
              <w:rPr>
                <w:sz w:val="26"/>
                <w:szCs w:val="28"/>
              </w:rPr>
              <w:t>Frontal</w:t>
            </w:r>
          </w:p>
        </w:tc>
        <w:tc>
          <w:tcPr>
            <w:tcW w:w="0" w:type="auto"/>
          </w:tcPr>
          <w:p w14:paraId="13611C78" w14:textId="77777777" w:rsidR="00273494" w:rsidRPr="009F2C79" w:rsidRDefault="00273494">
            <w:pPr>
              <w:rPr>
                <w:sz w:val="26"/>
                <w:szCs w:val="28"/>
              </w:rPr>
            </w:pPr>
          </w:p>
        </w:tc>
      </w:tr>
    </w:tbl>
    <w:p w14:paraId="7BC215E6" w14:textId="77777777" w:rsidR="00A24C72" w:rsidRPr="009F2C79" w:rsidRDefault="00A24C72" w:rsidP="009F2C79"/>
    <w:sectPr w:rsidR="00A24C72" w:rsidRPr="009F2C79" w:rsidSect="009F2C79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386" w14:textId="77777777" w:rsidR="00BC6FDB" w:rsidRDefault="00BC6FDB" w:rsidP="009F2C79">
      <w:pPr>
        <w:spacing w:after="0" w:line="240" w:lineRule="auto"/>
      </w:pPr>
      <w:r>
        <w:separator/>
      </w:r>
    </w:p>
  </w:endnote>
  <w:endnote w:type="continuationSeparator" w:id="0">
    <w:p w14:paraId="38F58990" w14:textId="77777777" w:rsidR="00BC6FDB" w:rsidRDefault="00BC6FDB" w:rsidP="009F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187D" w14:textId="157E74B3" w:rsidR="00336793" w:rsidRDefault="00336793">
    <w:pPr>
      <w:pStyle w:val="Fuzeile"/>
    </w:pPr>
    <w:r>
      <w:t xml:space="preserve">Autor: Leonard Mathias, Kompetenzzentrum Weiterbildung Allgemeinmedizin MV, </w:t>
    </w:r>
    <w:hyperlink r:id="rId1" w:history="1">
      <w:r w:rsidRPr="006A53C0">
        <w:rPr>
          <w:rStyle w:val="Hyperlink"/>
        </w:rPr>
        <w:t>www.kwmv.de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548E" w14:textId="77777777" w:rsidR="00BC6FDB" w:rsidRDefault="00BC6FDB" w:rsidP="009F2C79">
      <w:pPr>
        <w:spacing w:after="0" w:line="240" w:lineRule="auto"/>
      </w:pPr>
      <w:r>
        <w:separator/>
      </w:r>
    </w:p>
  </w:footnote>
  <w:footnote w:type="continuationSeparator" w:id="0">
    <w:p w14:paraId="6AC766E6" w14:textId="77777777" w:rsidR="00BC6FDB" w:rsidRDefault="00BC6FDB" w:rsidP="009F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086B" w14:textId="41B3C2D8" w:rsidR="009F2C79" w:rsidRPr="009F2C79" w:rsidRDefault="00336793" w:rsidP="009F2C79">
    <w:pPr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88A65" wp14:editId="3D60B41B">
          <wp:simplePos x="0" y="0"/>
          <wp:positionH relativeFrom="column">
            <wp:posOffset>8820150</wp:posOffset>
          </wp:positionH>
          <wp:positionV relativeFrom="paragraph">
            <wp:posOffset>-240030</wp:posOffset>
          </wp:positionV>
          <wp:extent cx="1133475" cy="36195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C79" w:rsidRPr="009F2C79">
      <w:rPr>
        <w:b/>
        <w:sz w:val="22"/>
        <w:szCs w:val="22"/>
      </w:rPr>
      <w:t>Ziele – Inhalte – Methoden „Schwindel in der HA-Praxis“</w:t>
    </w:r>
    <w:r>
      <w:rPr>
        <w:b/>
        <w:sz w:val="22"/>
        <w:szCs w:val="22"/>
      </w:rPr>
      <w:t xml:space="preserve"> am 11.03.2026, Weiterbildungstag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72"/>
    <w:rsid w:val="002732A5"/>
    <w:rsid w:val="00273494"/>
    <w:rsid w:val="00332F08"/>
    <w:rsid w:val="00336793"/>
    <w:rsid w:val="0034445C"/>
    <w:rsid w:val="00536449"/>
    <w:rsid w:val="005550C0"/>
    <w:rsid w:val="00833DB2"/>
    <w:rsid w:val="009F2C79"/>
    <w:rsid w:val="00A24C72"/>
    <w:rsid w:val="00AA5E94"/>
    <w:rsid w:val="00AD64B0"/>
    <w:rsid w:val="00B46E07"/>
    <w:rsid w:val="00B7603C"/>
    <w:rsid w:val="00BC6FDB"/>
    <w:rsid w:val="00CE26B3"/>
    <w:rsid w:val="00D60825"/>
    <w:rsid w:val="00E11E62"/>
    <w:rsid w:val="00EE1E89"/>
    <w:rsid w:val="00F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ABA7"/>
  <w15:chartTrackingRefBased/>
  <w15:docId w15:val="{F665BEAD-D35C-4DA3-89E5-EB47520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C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C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C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C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C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C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C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C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C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C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C7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E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A5E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5E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5E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5E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5E9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F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C79"/>
  </w:style>
  <w:style w:type="paragraph" w:styleId="Fuzeile">
    <w:name w:val="footer"/>
    <w:basedOn w:val="Standard"/>
    <w:link w:val="FuzeileZchn"/>
    <w:uiPriority w:val="99"/>
    <w:unhideWhenUsed/>
    <w:rsid w:val="009F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C79"/>
  </w:style>
  <w:style w:type="character" w:styleId="Hyperlink">
    <w:name w:val="Hyperlink"/>
    <w:basedOn w:val="Absatz-Standardschriftart"/>
    <w:uiPriority w:val="99"/>
    <w:unhideWhenUsed/>
    <w:rsid w:val="0033679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wmv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Mathias</dc:creator>
  <cp:keywords/>
  <dc:description/>
  <cp:lastModifiedBy>Leonard Mathias</cp:lastModifiedBy>
  <cp:revision>5</cp:revision>
  <cp:lastPrinted>2026-03-10T07:58:00Z</cp:lastPrinted>
  <dcterms:created xsi:type="dcterms:W3CDTF">2026-03-09T16:12:00Z</dcterms:created>
  <dcterms:modified xsi:type="dcterms:W3CDTF">2026-03-27T11:04:00Z</dcterms:modified>
</cp:coreProperties>
</file>