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2CF4" w14:textId="4B52FAF6" w:rsidR="00DD34C0" w:rsidRDefault="003A659E" w:rsidP="00DD34C0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8E7ECE" wp14:editId="717AC758">
                <wp:simplePos x="0" y="0"/>
                <wp:positionH relativeFrom="column">
                  <wp:posOffset>3184525</wp:posOffset>
                </wp:positionH>
                <wp:positionV relativeFrom="paragraph">
                  <wp:posOffset>517525</wp:posOffset>
                </wp:positionV>
                <wp:extent cx="2703195" cy="3695700"/>
                <wp:effectExtent l="0" t="0" r="20955" b="19050"/>
                <wp:wrapSquare wrapText="bothSides"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195" cy="3695700"/>
                        </a:xfrm>
                        <a:prstGeom prst="rect">
                          <a:avLst/>
                        </a:prstGeom>
                        <a:solidFill>
                          <a:srgbClr val="1B619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6A005" w14:textId="66585EBE" w:rsidR="00DD34C0" w:rsidRDefault="00DD34C0" w:rsidP="003A659E">
                            <w:r>
                              <w:t xml:space="preserve">Ausfüllhinweise: Füllen Sie so viele Informationen wie möglich aus, dies hilft den </w:t>
                            </w:r>
                            <w:proofErr w:type="spellStart"/>
                            <w:r>
                              <w:t>ÄiW</w:t>
                            </w:r>
                            <w:proofErr w:type="spellEnd"/>
                            <w:r>
                              <w:t xml:space="preserve"> sehr. Die Stellenbörse ist frei im Internet einsehbar</w:t>
                            </w:r>
                            <w:r w:rsidR="00220595">
                              <w:t>. Geben</w:t>
                            </w:r>
                            <w:r>
                              <w:t xml:space="preserve"> </w:t>
                            </w:r>
                            <w:r w:rsidR="00220595">
                              <w:t xml:space="preserve">Sie </w:t>
                            </w:r>
                            <w:r>
                              <w:t>also nur Info</w:t>
                            </w:r>
                            <w:r w:rsidR="00220595">
                              <w:t>rmationen an</w:t>
                            </w:r>
                            <w:r>
                              <w:t xml:space="preserve">, die </w:t>
                            </w:r>
                            <w:r w:rsidR="00220595">
                              <w:t xml:space="preserve">online </w:t>
                            </w:r>
                            <w:r>
                              <w:t>auffindbar sein dürfen.</w:t>
                            </w:r>
                            <w:r w:rsidR="00F17B4A">
                              <w:t xml:space="preserve"> Kursiv geschriebenes sollten Sie ersetzen/beantworten.</w:t>
                            </w:r>
                          </w:p>
                          <w:p w14:paraId="37E50F08" w14:textId="1E21C8B8" w:rsidR="003A659E" w:rsidRPr="003A659E" w:rsidRDefault="00DD34C0" w:rsidP="003A659E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de-DE"/>
                              </w:rPr>
                            </w:pPr>
                            <w:r>
                              <w:t xml:space="preserve">In diesem Kasten ist z.B. </w:t>
                            </w:r>
                            <w:r w:rsidR="005C1B52">
                              <w:t>Platz für ein Foto Ihres Teams, Ihrer Praxis</w:t>
                            </w:r>
                            <w:r>
                              <w:t xml:space="preserve"> oder</w:t>
                            </w:r>
                            <w:r w:rsidR="005C1B52">
                              <w:t xml:space="preserve"> Ihrer Praxiskatze </w:t>
                            </w:r>
                            <w:r w:rsidR="005C1B52" w:rsidRPr="003A659E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3A659E" w:rsidRPr="003A659E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3A659E" w:rsidRPr="003A659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de-DE"/>
                              </w:rPr>
                              <w:t xml:space="preserve">Foto von </w:t>
                            </w:r>
                            <w:hyperlink r:id="rId7" w:history="1">
                              <w:r w:rsidR="003A659E" w:rsidRPr="003A659E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18"/>
                                  <w:szCs w:val="18"/>
                                  <w:u w:val="single"/>
                                  <w:lang w:eastAsia="de-DE"/>
                                </w:rPr>
                                <w:t>Amber Kipp</w:t>
                              </w:r>
                            </w:hyperlink>
                            <w:r w:rsidR="003A659E" w:rsidRPr="003A659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de-DE"/>
                              </w:rPr>
                              <w:t xml:space="preserve"> auf </w:t>
                            </w:r>
                            <w:hyperlink r:id="rId8" w:history="1">
                              <w:proofErr w:type="spellStart"/>
                              <w:r w:rsidR="003A659E" w:rsidRPr="003A659E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18"/>
                                  <w:szCs w:val="18"/>
                                  <w:u w:val="single"/>
                                  <w:lang w:eastAsia="de-DE"/>
                                </w:rPr>
                                <w:t>Unsplash</w:t>
                              </w:r>
                              <w:proofErr w:type="spellEnd"/>
                            </w:hyperlink>
                            <w:r w:rsidR="003A659E" w:rsidRPr="003A659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</w:p>
                          <w:p w14:paraId="0DBAA88B" w14:textId="697E7075" w:rsidR="005C1B52" w:rsidRDefault="003A659E" w:rsidP="005C1B5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D8B0DF" wp14:editId="2F063E5E">
                                  <wp:extent cx="1958502" cy="2743200"/>
                                  <wp:effectExtent l="0" t="0" r="3810" b="0"/>
                                  <wp:docPr id="23" name="Grafik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066" cy="276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E7ECE" id="Rechteck 22" o:spid="_x0000_s1026" style="position:absolute;margin-left:250.75pt;margin-top:40.75pt;width:212.85pt;height:29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" fillcolor="#1b619f" strokecolor="#1f3763 [1604]" strokeweight="1pt">
                <v:textbox>
                  <w:txbxContent>
                    <w:p w14:paraId="3266A005" w14:textId="66585EBE" w:rsidR="00DD34C0" w:rsidRDefault="00DD34C0" w:rsidP="003A659E">
                      <w:r>
                        <w:t>Ausfüllhinweise: Füllen Sie so viele Informationen wie möglich aus, dies hilft den ÄiW sehr. Die Stellenbörse ist frei im Internet einsehbar</w:t>
                      </w:r>
                      <w:r w:rsidR="00220595">
                        <w:t>. Geben</w:t>
                      </w:r>
                      <w:r>
                        <w:t xml:space="preserve"> </w:t>
                      </w:r>
                      <w:r w:rsidR="00220595">
                        <w:t xml:space="preserve">Sie </w:t>
                      </w:r>
                      <w:r>
                        <w:t>also nur Info</w:t>
                      </w:r>
                      <w:r w:rsidR="00220595">
                        <w:t>rmationen an</w:t>
                      </w:r>
                      <w:r>
                        <w:t xml:space="preserve">, die </w:t>
                      </w:r>
                      <w:r w:rsidR="00220595">
                        <w:t xml:space="preserve">online </w:t>
                      </w:r>
                      <w:r>
                        <w:t>auffindbar sein dürfen.</w:t>
                      </w:r>
                      <w:r w:rsidR="00F17B4A">
                        <w:t xml:space="preserve"> Kursiv geschriebenes sollten Sie ersetzen/beantworten.</w:t>
                      </w:r>
                    </w:p>
                    <w:p w14:paraId="37E50F08" w14:textId="1E21C8B8" w:rsidR="003A659E" w:rsidRPr="003A659E" w:rsidRDefault="00DD34C0" w:rsidP="003A659E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de-DE"/>
                        </w:rPr>
                      </w:pPr>
                      <w:r>
                        <w:t xml:space="preserve">In diesem Kasten ist z.B. </w:t>
                      </w:r>
                      <w:r w:rsidR="005C1B52">
                        <w:t>Platz für ein Foto Ihres Teams, Ihrer Praxis</w:t>
                      </w:r>
                      <w:r>
                        <w:t xml:space="preserve"> oder</w:t>
                      </w:r>
                      <w:r w:rsidR="005C1B52">
                        <w:t xml:space="preserve"> Ihrer Praxiskatze </w:t>
                      </w:r>
                      <w:r w:rsidR="005C1B52" w:rsidRPr="003A659E">
                        <w:rPr>
                          <w:sz w:val="16"/>
                          <w:szCs w:val="16"/>
                        </w:rPr>
                        <w:t>…</w:t>
                      </w:r>
                      <w:r w:rsidR="003A659E" w:rsidRPr="003A659E">
                        <w:rPr>
                          <w:sz w:val="16"/>
                          <w:szCs w:val="16"/>
                        </w:rPr>
                        <w:t xml:space="preserve"> (</w:t>
                      </w:r>
                      <w:r w:rsidR="003A659E" w:rsidRPr="003A659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de-DE"/>
                        </w:rPr>
                        <w:t xml:space="preserve">Foto von </w:t>
                      </w:r>
                      <w:hyperlink r:id="rId10" w:history="1">
                        <w:r w:rsidR="003A659E" w:rsidRPr="003A659E">
                          <w:rPr>
                            <w:rFonts w:ascii="Times New Roman" w:eastAsia="Times New Roman" w:hAnsi="Times New Roman" w:cs="Times New Roman"/>
                            <w:color w:val="0000FF"/>
                            <w:sz w:val="18"/>
                            <w:szCs w:val="18"/>
                            <w:u w:val="single"/>
                            <w:lang w:eastAsia="de-DE"/>
                          </w:rPr>
                          <w:t>Amber Kipp</w:t>
                        </w:r>
                      </w:hyperlink>
                      <w:r w:rsidR="003A659E" w:rsidRPr="003A659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de-DE"/>
                        </w:rPr>
                        <w:t xml:space="preserve"> auf </w:t>
                      </w:r>
                      <w:hyperlink r:id="rId11" w:history="1">
                        <w:r w:rsidR="003A659E" w:rsidRPr="003A659E">
                          <w:rPr>
                            <w:rFonts w:ascii="Times New Roman" w:eastAsia="Times New Roman" w:hAnsi="Times New Roman" w:cs="Times New Roman"/>
                            <w:color w:val="0000FF"/>
                            <w:sz w:val="18"/>
                            <w:szCs w:val="18"/>
                            <w:u w:val="single"/>
                            <w:lang w:eastAsia="de-DE"/>
                          </w:rPr>
                          <w:t>Unsplash</w:t>
                        </w:r>
                      </w:hyperlink>
                      <w:r w:rsidR="003A659E" w:rsidRPr="003A659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</w:p>
                    <w:p w14:paraId="0DBAA88B" w14:textId="697E7075" w:rsidR="005C1B52" w:rsidRDefault="003A659E" w:rsidP="005C1B5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D8B0DF" wp14:editId="2F063E5E">
                            <wp:extent cx="1958502" cy="2743200"/>
                            <wp:effectExtent l="0" t="0" r="3810" b="0"/>
                            <wp:docPr id="23" name="Grafik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066" cy="276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355C3" w:rsidRPr="001355C3">
        <w:t xml:space="preserve">Praxissteckbrief </w:t>
      </w:r>
      <w:r w:rsidR="009A0EB5">
        <w:t xml:space="preserve">zum Angebot einer Weiterbildungsstelle für </w:t>
      </w:r>
      <w:proofErr w:type="spellStart"/>
      <w:r w:rsidR="009A0EB5">
        <w:t>ÄiW</w:t>
      </w:r>
      <w:proofErr w:type="spellEnd"/>
      <w:r w:rsidR="009A0EB5">
        <w:t xml:space="preserve"> Allgemeinmedizin</w:t>
      </w:r>
      <w:r w:rsidR="00C548A9">
        <w:t xml:space="preserve"> in der Praxis</w:t>
      </w:r>
      <w:r w:rsidR="005707A4">
        <w:t xml:space="preserve"> </w:t>
      </w:r>
      <w:r w:rsidR="005707A4" w:rsidRPr="005707A4">
        <w:rPr>
          <w:highlight w:val="yellow"/>
        </w:rPr>
        <w:t>Musterfrau</w:t>
      </w:r>
      <w:r w:rsidR="005707A4">
        <w:t xml:space="preserve"> in </w:t>
      </w:r>
      <w:r w:rsidR="005707A4" w:rsidRPr="005707A4">
        <w:rPr>
          <w:highlight w:val="yellow"/>
        </w:rPr>
        <w:t>Rostock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2122"/>
        <w:gridCol w:w="2408"/>
      </w:tblGrid>
      <w:tr w:rsidR="003A659E" w14:paraId="7D6D9B53" w14:textId="77777777" w:rsidTr="00E82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442549" w14:textId="58C9F838" w:rsidR="003A659E" w:rsidRDefault="003A659E" w:rsidP="001355C3">
            <w:r>
              <w:t xml:space="preserve">Datum des Inserats: </w:t>
            </w:r>
          </w:p>
        </w:tc>
        <w:tc>
          <w:tcPr>
            <w:tcW w:w="2408" w:type="dxa"/>
          </w:tcPr>
          <w:p w14:paraId="78573224" w14:textId="67B46532" w:rsidR="003A659E" w:rsidRDefault="003A659E" w:rsidP="001355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9E" w14:paraId="35FDCA66" w14:textId="77777777" w:rsidTr="00E82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0ECB84F" w14:textId="2DBE45C3" w:rsidR="003A659E" w:rsidRDefault="003A659E" w:rsidP="001355C3">
            <w:r>
              <w:t>Verfügbar ab:</w:t>
            </w:r>
          </w:p>
        </w:tc>
        <w:tc>
          <w:tcPr>
            <w:tcW w:w="2408" w:type="dxa"/>
          </w:tcPr>
          <w:p w14:paraId="4467A3F6" w14:textId="0E9B2854" w:rsidR="003A659E" w:rsidRDefault="003A659E" w:rsidP="00135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659E" w14:paraId="1C364A25" w14:textId="77777777" w:rsidTr="00E82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4A869D" w14:textId="37541AE8" w:rsidR="003A659E" w:rsidRDefault="003A659E" w:rsidP="003A659E">
            <w:pPr>
              <w:pStyle w:val="berschrift2"/>
            </w:pPr>
            <w:r>
              <w:t>Kontaktdaten</w:t>
            </w:r>
          </w:p>
        </w:tc>
        <w:tc>
          <w:tcPr>
            <w:tcW w:w="2408" w:type="dxa"/>
          </w:tcPr>
          <w:p w14:paraId="1A1B33E4" w14:textId="77777777" w:rsidR="003A659E" w:rsidRDefault="003A659E" w:rsidP="00135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9E" w14:paraId="7CBF8F93" w14:textId="77777777" w:rsidTr="00E82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9C72BDB" w14:textId="72A6CAB1" w:rsidR="003A659E" w:rsidRDefault="003A659E" w:rsidP="001355C3">
            <w:r>
              <w:t>Name</w:t>
            </w:r>
          </w:p>
        </w:tc>
        <w:tc>
          <w:tcPr>
            <w:tcW w:w="2408" w:type="dxa"/>
          </w:tcPr>
          <w:p w14:paraId="18EA562A" w14:textId="4972811D" w:rsidR="003A659E" w:rsidRDefault="003A659E" w:rsidP="00135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659E" w14:paraId="0B523A38" w14:textId="77777777" w:rsidTr="00E82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BF3EAB8" w14:textId="4A3F5903" w:rsidR="003A659E" w:rsidRDefault="003A659E" w:rsidP="001355C3">
            <w:r>
              <w:t>Fachrichtung(en)</w:t>
            </w:r>
          </w:p>
        </w:tc>
        <w:tc>
          <w:tcPr>
            <w:tcW w:w="2408" w:type="dxa"/>
          </w:tcPr>
          <w:p w14:paraId="37807979" w14:textId="48D015E5" w:rsidR="003A659E" w:rsidRDefault="003A659E" w:rsidP="00135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9E" w14:paraId="6FDBFF05" w14:textId="77777777" w:rsidTr="00E82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C9039B4" w14:textId="1570F052" w:rsidR="003A659E" w:rsidRDefault="003A659E" w:rsidP="001355C3">
            <w:r>
              <w:t>Kontaktaufnahme bevorzugt über</w:t>
            </w:r>
          </w:p>
        </w:tc>
        <w:tc>
          <w:tcPr>
            <w:tcW w:w="2408" w:type="dxa"/>
          </w:tcPr>
          <w:p w14:paraId="7402938A" w14:textId="5A35D336" w:rsidR="003A659E" w:rsidRPr="005707A4" w:rsidRDefault="003A659E" w:rsidP="00135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7A4">
              <w:t>z.B. Praxistelefon, Mobil-</w:t>
            </w:r>
            <w:proofErr w:type="spellStart"/>
            <w:r w:rsidRPr="005707A4">
              <w:t>Nr</w:t>
            </w:r>
            <w:proofErr w:type="spellEnd"/>
            <w:r w:rsidRPr="005707A4">
              <w:t xml:space="preserve">, </w:t>
            </w:r>
            <w:proofErr w:type="gramStart"/>
            <w:r w:rsidRPr="005707A4">
              <w:t>Email</w:t>
            </w:r>
            <w:proofErr w:type="gramEnd"/>
          </w:p>
        </w:tc>
      </w:tr>
      <w:tr w:rsidR="003A659E" w14:paraId="7B632F34" w14:textId="77777777" w:rsidTr="00E82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5D356E1" w14:textId="7B21DC96" w:rsidR="003A659E" w:rsidRDefault="003A659E" w:rsidP="001355C3">
            <w:r>
              <w:t>Telefon</w:t>
            </w:r>
          </w:p>
        </w:tc>
        <w:tc>
          <w:tcPr>
            <w:tcW w:w="2408" w:type="dxa"/>
          </w:tcPr>
          <w:p w14:paraId="77B8DD83" w14:textId="6F187BBC" w:rsidR="003A659E" w:rsidRDefault="003A659E" w:rsidP="00135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9E" w14:paraId="75A97719" w14:textId="77777777" w:rsidTr="00E82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716CD29" w14:textId="68B55392" w:rsidR="003A659E" w:rsidRDefault="003A659E" w:rsidP="001355C3">
            <w:r>
              <w:t>Mobil-Nr.</w:t>
            </w:r>
            <w:r w:rsidR="00DD34C0">
              <w:t xml:space="preserve"> (Achtung, frei im Netz auffindbar!)</w:t>
            </w:r>
          </w:p>
        </w:tc>
        <w:tc>
          <w:tcPr>
            <w:tcW w:w="2408" w:type="dxa"/>
          </w:tcPr>
          <w:p w14:paraId="30C96DB2" w14:textId="71E4BC4B" w:rsidR="003A659E" w:rsidRDefault="003A659E" w:rsidP="00135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659E" w14:paraId="3B43ABDD" w14:textId="77777777" w:rsidTr="00E82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ACD5B0" w14:textId="6EA3CC98" w:rsidR="003A659E" w:rsidRDefault="003A659E" w:rsidP="001355C3">
            <w:r>
              <w:t>E-Mail-Adresse</w:t>
            </w:r>
          </w:p>
        </w:tc>
        <w:tc>
          <w:tcPr>
            <w:tcW w:w="2408" w:type="dxa"/>
          </w:tcPr>
          <w:p w14:paraId="778EC5B5" w14:textId="194FCA1E" w:rsidR="003A659E" w:rsidRDefault="003A659E" w:rsidP="00135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9E" w14:paraId="37F7C58E" w14:textId="77777777" w:rsidTr="00E82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AF347D" w14:textId="57E36B41" w:rsidR="003A659E" w:rsidRDefault="003A659E" w:rsidP="001355C3">
            <w:r>
              <w:t>Beste telefonische Erreichbarkeit</w:t>
            </w:r>
          </w:p>
        </w:tc>
        <w:tc>
          <w:tcPr>
            <w:tcW w:w="2408" w:type="dxa"/>
          </w:tcPr>
          <w:p w14:paraId="107D74D5" w14:textId="4DF97530" w:rsidR="003A659E" w:rsidRPr="005707A4" w:rsidRDefault="003A659E" w:rsidP="00135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7A4">
              <w:t>z.B. während der Sprechzeiten, oder Mi von 10-12 Uhr</w:t>
            </w:r>
          </w:p>
        </w:tc>
      </w:tr>
      <w:tr w:rsidR="003A659E" w14:paraId="5B0F9662" w14:textId="77777777" w:rsidTr="00E82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7B692D" w14:textId="13A77113" w:rsidR="003A659E" w:rsidRDefault="003A659E" w:rsidP="001355C3">
            <w:r>
              <w:t>Praxis-Webseite</w:t>
            </w:r>
          </w:p>
        </w:tc>
        <w:tc>
          <w:tcPr>
            <w:tcW w:w="2408" w:type="dxa"/>
          </w:tcPr>
          <w:p w14:paraId="407EC9C6" w14:textId="1D6024DF" w:rsidR="003A659E" w:rsidRPr="005707A4" w:rsidRDefault="003A659E" w:rsidP="00135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9E" w14:paraId="4386A437" w14:textId="77777777" w:rsidTr="00E82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7868E0" w14:textId="00AEB242" w:rsidR="003A659E" w:rsidRDefault="003A659E" w:rsidP="001355C3">
            <w:r>
              <w:t>Straße</w:t>
            </w:r>
          </w:p>
        </w:tc>
        <w:tc>
          <w:tcPr>
            <w:tcW w:w="2408" w:type="dxa"/>
          </w:tcPr>
          <w:p w14:paraId="6F5C506F" w14:textId="77777777" w:rsidR="003A659E" w:rsidRDefault="003A659E" w:rsidP="00135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659E" w14:paraId="66A074DA" w14:textId="77777777" w:rsidTr="00E82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9D5982" w14:textId="43F6F0DF" w:rsidR="003A659E" w:rsidRDefault="003A659E" w:rsidP="001355C3">
            <w:r>
              <w:t>PLZ, Ort</w:t>
            </w:r>
          </w:p>
        </w:tc>
        <w:tc>
          <w:tcPr>
            <w:tcW w:w="2408" w:type="dxa"/>
          </w:tcPr>
          <w:p w14:paraId="3D7FB06F" w14:textId="77777777" w:rsidR="003A659E" w:rsidRDefault="003A659E" w:rsidP="00135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8D76FC" w14:textId="73836F3A" w:rsidR="005C1B52" w:rsidRDefault="005C1B52" w:rsidP="001355C3"/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2676"/>
        <w:gridCol w:w="1860"/>
        <w:gridCol w:w="271"/>
        <w:gridCol w:w="2348"/>
        <w:gridCol w:w="1917"/>
      </w:tblGrid>
      <w:tr w:rsidR="003A659E" w14:paraId="75B6DA78" w14:textId="77777777" w:rsidTr="00AD4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</w:tcPr>
          <w:p w14:paraId="18577D72" w14:textId="4F5427DB" w:rsidR="003A659E" w:rsidRDefault="00E8289E" w:rsidP="001355C3">
            <w:r>
              <w:t>Größe des Praxisteams</w:t>
            </w:r>
          </w:p>
        </w:tc>
        <w:tc>
          <w:tcPr>
            <w:tcW w:w="2131" w:type="dxa"/>
            <w:gridSpan w:val="2"/>
          </w:tcPr>
          <w:p w14:paraId="6F7433FC" w14:textId="3774CAEA" w:rsidR="003A659E" w:rsidRPr="00E8289E" w:rsidRDefault="005707A4" w:rsidP="001355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X </w:t>
            </w:r>
            <w:proofErr w:type="spellStart"/>
            <w:r w:rsidR="00E8289E" w:rsidRPr="00E8289E">
              <w:rPr>
                <w:b w:val="0"/>
                <w:bCs w:val="0"/>
              </w:rPr>
              <w:t>Ärzt</w:t>
            </w:r>
            <w:proofErr w:type="spellEnd"/>
            <w:r w:rsidR="00E8289E" w:rsidRPr="00E8289E">
              <w:rPr>
                <w:b w:val="0"/>
                <w:bCs w:val="0"/>
              </w:rPr>
              <w:t>*innen</w:t>
            </w:r>
          </w:p>
        </w:tc>
        <w:tc>
          <w:tcPr>
            <w:tcW w:w="2348" w:type="dxa"/>
          </w:tcPr>
          <w:p w14:paraId="57FB45E1" w14:textId="216525D0" w:rsidR="003A659E" w:rsidRPr="00E8289E" w:rsidRDefault="005707A4" w:rsidP="001355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X </w:t>
            </w:r>
            <w:r w:rsidR="00E8289E" w:rsidRPr="00E8289E">
              <w:rPr>
                <w:b w:val="0"/>
                <w:bCs w:val="0"/>
              </w:rPr>
              <w:t>MFAs</w:t>
            </w:r>
          </w:p>
        </w:tc>
        <w:tc>
          <w:tcPr>
            <w:tcW w:w="1917" w:type="dxa"/>
          </w:tcPr>
          <w:p w14:paraId="5DB4A1FA" w14:textId="77777777" w:rsidR="003A659E" w:rsidRDefault="003A659E" w:rsidP="001355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59E" w14:paraId="2B8BEFF7" w14:textId="77777777" w:rsidTr="00AD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</w:tcPr>
          <w:p w14:paraId="02E827F5" w14:textId="52FB956B" w:rsidR="003A659E" w:rsidRDefault="00E8289E" w:rsidP="001355C3">
            <w:r>
              <w:t>Umfang der Beschäftigung</w:t>
            </w:r>
          </w:p>
        </w:tc>
        <w:tc>
          <w:tcPr>
            <w:tcW w:w="2131" w:type="dxa"/>
            <w:gridSpan w:val="2"/>
          </w:tcPr>
          <w:p w14:paraId="1F5186F2" w14:textId="085FB236" w:rsidR="003A659E" w:rsidRPr="005707A4" w:rsidRDefault="00E8289E" w:rsidP="00135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7A4">
              <w:t>Vollzeit, Teilzeit</w:t>
            </w:r>
            <w:r w:rsidR="00DD34C0" w:rsidRPr="005707A4">
              <w:t xml:space="preserve"> möglich</w:t>
            </w:r>
            <w:r w:rsidRPr="005707A4">
              <w:t>?</w:t>
            </w:r>
          </w:p>
        </w:tc>
        <w:tc>
          <w:tcPr>
            <w:tcW w:w="2348" w:type="dxa"/>
          </w:tcPr>
          <w:p w14:paraId="15B2BA73" w14:textId="7A965870" w:rsidR="003A659E" w:rsidRDefault="005707A4" w:rsidP="00135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  <w:r w:rsidR="00E8289E">
              <w:t xml:space="preserve"> Monate Weiterbildungsbefugnis</w:t>
            </w:r>
            <w:r>
              <w:t xml:space="preserve"> (WBO 2005/WBO 2020)</w:t>
            </w:r>
          </w:p>
        </w:tc>
        <w:tc>
          <w:tcPr>
            <w:tcW w:w="1917" w:type="dxa"/>
          </w:tcPr>
          <w:p w14:paraId="04A791AB" w14:textId="3926AE34" w:rsidR="005707A4" w:rsidRDefault="00E8289E" w:rsidP="00135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WBB gültig bis</w:t>
            </w:r>
            <w:proofErr w:type="gramStart"/>
            <w:r>
              <w:t xml:space="preserve"> </w:t>
            </w:r>
            <w:commentRangeStart w:id="0"/>
            <w:r w:rsidR="00DD34C0">
              <w:t>..</w:t>
            </w:r>
            <w:proofErr w:type="gramEnd"/>
            <w:r>
              <w:t>….</w:t>
            </w:r>
            <w:r w:rsidR="00220595">
              <w:t xml:space="preserve"> </w:t>
            </w:r>
            <w:commentRangeEnd w:id="0"/>
            <w:r w:rsidR="005707A4">
              <w:rPr>
                <w:rStyle w:val="Kommentarzeichen"/>
              </w:rPr>
              <w:commentReference w:id="0"/>
            </w:r>
          </w:p>
        </w:tc>
      </w:tr>
      <w:tr w:rsidR="00AD48AD" w14:paraId="76B8D96B" w14:textId="77777777" w:rsidTr="0062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  <w:gridSpan w:val="3"/>
          </w:tcPr>
          <w:p w14:paraId="603CF060" w14:textId="7099D0A4" w:rsidR="00AD48AD" w:rsidRDefault="00AD48AD" w:rsidP="001355C3">
            <w:r w:rsidRPr="00AD48AD">
              <w:rPr>
                <w:b w:val="0"/>
                <w:bCs w:val="0"/>
              </w:rPr>
              <w:t xml:space="preserve">Würden Sie auch </w:t>
            </w:r>
            <w:proofErr w:type="spellStart"/>
            <w:r w:rsidRPr="00AD48AD">
              <w:rPr>
                <w:b w:val="0"/>
                <w:bCs w:val="0"/>
              </w:rPr>
              <w:t>Ärzt</w:t>
            </w:r>
            <w:proofErr w:type="spellEnd"/>
            <w:r w:rsidRPr="00AD48AD">
              <w:rPr>
                <w:b w:val="0"/>
                <w:bCs w:val="0"/>
              </w:rPr>
              <w:t xml:space="preserve">*innen in deren ersten Weiterbildungsabschnitt akzeptieren?  </w:t>
            </w:r>
          </w:p>
        </w:tc>
        <w:tc>
          <w:tcPr>
            <w:tcW w:w="4265" w:type="dxa"/>
            <w:gridSpan w:val="2"/>
          </w:tcPr>
          <w:p w14:paraId="7A0396B0" w14:textId="72B2A267" w:rsidR="00AD48AD" w:rsidRPr="005707A4" w:rsidRDefault="00AD48AD" w:rsidP="00135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7A4">
              <w:t>ja / nein</w:t>
            </w:r>
          </w:p>
        </w:tc>
      </w:tr>
      <w:tr w:rsidR="00AD48AD" w14:paraId="5C3DE56E" w14:textId="77777777" w:rsidTr="004F4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</w:tcPr>
          <w:p w14:paraId="71D38FBB" w14:textId="0BC3E2AF" w:rsidR="00AD48AD" w:rsidRDefault="00AD48AD" w:rsidP="00AD48AD">
            <w:pPr>
              <w:pStyle w:val="berschrift2"/>
            </w:pPr>
            <w:r w:rsidRPr="00AD48AD">
              <w:t>Weiterbildungsangebot</w:t>
            </w:r>
          </w:p>
        </w:tc>
      </w:tr>
      <w:tr w:rsidR="003A659E" w14:paraId="1D6C9204" w14:textId="77777777" w:rsidTr="00AD4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</w:tcPr>
          <w:p w14:paraId="4D978766" w14:textId="5AF5E894" w:rsidR="003A659E" w:rsidRDefault="00E8289E" w:rsidP="001355C3">
            <w:r>
              <w:t xml:space="preserve">Teilnahme am </w:t>
            </w:r>
            <w:hyperlink r:id="rId17" w:history="1">
              <w:r w:rsidRPr="00E8289E">
                <w:rPr>
                  <w:rStyle w:val="Hyperlink"/>
                  <w:b w:val="0"/>
                  <w:bCs w:val="0"/>
                </w:rPr>
                <w:t>Train-</w:t>
              </w:r>
              <w:proofErr w:type="spellStart"/>
              <w:r w:rsidRPr="00E8289E">
                <w:rPr>
                  <w:rStyle w:val="Hyperlink"/>
                  <w:b w:val="0"/>
                  <w:bCs w:val="0"/>
                </w:rPr>
                <w:t>the</w:t>
              </w:r>
              <w:proofErr w:type="spellEnd"/>
              <w:r w:rsidRPr="00E8289E">
                <w:rPr>
                  <w:rStyle w:val="Hyperlink"/>
                  <w:b w:val="0"/>
                  <w:bCs w:val="0"/>
                </w:rPr>
                <w:t>-Trainer</w:t>
              </w:r>
            </w:hyperlink>
            <w:r>
              <w:t>-Angebot des KWMV?</w:t>
            </w:r>
          </w:p>
        </w:tc>
        <w:tc>
          <w:tcPr>
            <w:tcW w:w="2131" w:type="dxa"/>
            <w:gridSpan w:val="2"/>
          </w:tcPr>
          <w:p w14:paraId="4932371C" w14:textId="4E23AEBE" w:rsidR="003A659E" w:rsidRPr="005707A4" w:rsidRDefault="00E8289E" w:rsidP="00135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7A4">
              <w:t>Nein/ja</w:t>
            </w:r>
          </w:p>
        </w:tc>
        <w:tc>
          <w:tcPr>
            <w:tcW w:w="2348" w:type="dxa"/>
          </w:tcPr>
          <w:p w14:paraId="26790BF5" w14:textId="7CE865CD" w:rsidR="003A659E" w:rsidRPr="000F6E7B" w:rsidRDefault="00E8289E" w:rsidP="00135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E7B">
              <w:t xml:space="preserve">Zuletzt </w:t>
            </w:r>
            <w:r w:rsidR="005707A4">
              <w:t>xxx</w:t>
            </w:r>
          </w:p>
        </w:tc>
        <w:tc>
          <w:tcPr>
            <w:tcW w:w="1917" w:type="dxa"/>
          </w:tcPr>
          <w:p w14:paraId="0CCC873B" w14:textId="6DE81FB9" w:rsidR="003A659E" w:rsidRDefault="003A659E" w:rsidP="00135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5DB" w14:paraId="7686CA10" w14:textId="77777777" w:rsidTr="00AD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</w:tcPr>
          <w:p w14:paraId="4C3BA442" w14:textId="522BDEE1" w:rsidR="003865DB" w:rsidRDefault="003865DB" w:rsidP="003865DB">
            <w:r>
              <w:t>Erfahrung innerhalb der Weiterbildung Allgemeinmedizin</w:t>
            </w:r>
          </w:p>
        </w:tc>
        <w:tc>
          <w:tcPr>
            <w:tcW w:w="2131" w:type="dxa"/>
            <w:gridSpan w:val="2"/>
          </w:tcPr>
          <w:p w14:paraId="271956C3" w14:textId="1314E7DF" w:rsidR="003865DB" w:rsidRPr="00E8289E" w:rsidRDefault="005707A4" w:rsidP="0038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Anzahl betreuter Ärzte in Weiterbildung</w:t>
            </w:r>
          </w:p>
        </w:tc>
        <w:tc>
          <w:tcPr>
            <w:tcW w:w="2348" w:type="dxa"/>
          </w:tcPr>
          <w:p w14:paraId="12224811" w14:textId="79F3594D" w:rsidR="003865DB" w:rsidRPr="003865DB" w:rsidRDefault="003865DB" w:rsidP="0038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865DB">
              <w:rPr>
                <w:b/>
                <w:bCs/>
              </w:rPr>
              <w:t>Ist Ihre Praxis eine Lehrpraxis</w:t>
            </w:r>
            <w:r w:rsidR="00220595">
              <w:rPr>
                <w:b/>
                <w:bCs/>
              </w:rPr>
              <w:t xml:space="preserve"> </w:t>
            </w:r>
            <w:r w:rsidR="00220595" w:rsidRPr="00220595">
              <w:t>(Blockpraktikum, Famulatur, PJ)</w:t>
            </w:r>
          </w:p>
        </w:tc>
        <w:tc>
          <w:tcPr>
            <w:tcW w:w="1917" w:type="dxa"/>
          </w:tcPr>
          <w:p w14:paraId="483363C1" w14:textId="7DE6122F" w:rsidR="003865DB" w:rsidRDefault="003865DB" w:rsidP="0038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289E">
              <w:rPr>
                <w:i/>
                <w:iCs/>
              </w:rPr>
              <w:t>Nein/ja</w:t>
            </w:r>
          </w:p>
        </w:tc>
      </w:tr>
      <w:tr w:rsidR="003865DB" w14:paraId="31924294" w14:textId="77777777" w:rsidTr="002E2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</w:tcPr>
          <w:p w14:paraId="073FB1BD" w14:textId="02108E96" w:rsidR="003865DB" w:rsidRPr="0035776C" w:rsidRDefault="003865DB" w:rsidP="003865DB">
            <w:pPr>
              <w:rPr>
                <w:b w:val="0"/>
                <w:bCs w:val="0"/>
              </w:rPr>
            </w:pPr>
            <w:r>
              <w:t>Zusätzliche Informationen/Besonderheiten/Qualifikationen (z. B. Geräteausstattung (Sonographie, LZ-EKG etc.), Versorgung von Kindern, Pflegeheime, Hausbesuch</w:t>
            </w:r>
            <w:r w:rsidR="00DD34C0">
              <w:t>, Z</w:t>
            </w:r>
            <w:r w:rsidR="0035776C">
              <w:t>usatzbezeichnungen)</w:t>
            </w:r>
          </w:p>
        </w:tc>
      </w:tr>
      <w:tr w:rsidR="00DD34C0" w14:paraId="18F11959" w14:textId="77777777" w:rsidTr="002E2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</w:tcPr>
          <w:p w14:paraId="0FD7F589" w14:textId="77777777" w:rsidR="0035776C" w:rsidRPr="000F6E7B" w:rsidRDefault="0035776C" w:rsidP="000F6E7B">
            <w:pPr>
              <w:rPr>
                <w:i/>
                <w:iCs/>
              </w:rPr>
            </w:pPr>
            <w:r w:rsidRPr="000F6E7B">
              <w:rPr>
                <w:b w:val="0"/>
                <w:bCs w:val="0"/>
                <w:i/>
                <w:iCs/>
              </w:rPr>
              <w:t xml:space="preserve">z.B. In meiner Praxis gibt es 1 Spirometrie, 1 EKG, 1 Langzeit-RR. Wir versorgen Kinder, diese machen </w:t>
            </w:r>
            <w:proofErr w:type="spellStart"/>
            <w:r w:rsidRPr="000F6E7B">
              <w:rPr>
                <w:b w:val="0"/>
                <w:bCs w:val="0"/>
                <w:i/>
                <w:iCs/>
              </w:rPr>
              <w:t>ca</w:t>
            </w:r>
            <w:proofErr w:type="spellEnd"/>
            <w:r w:rsidRPr="000F6E7B">
              <w:rPr>
                <w:b w:val="0"/>
                <w:bCs w:val="0"/>
                <w:i/>
                <w:iCs/>
              </w:rPr>
              <w:t xml:space="preserve"> 5-10% unseres </w:t>
            </w:r>
            <w:proofErr w:type="spellStart"/>
            <w:r w:rsidRPr="000F6E7B">
              <w:rPr>
                <w:b w:val="0"/>
                <w:bCs w:val="0"/>
                <w:i/>
                <w:iCs/>
              </w:rPr>
              <w:t>Klientels</w:t>
            </w:r>
            <w:proofErr w:type="spellEnd"/>
            <w:r w:rsidRPr="000F6E7B">
              <w:rPr>
                <w:b w:val="0"/>
                <w:bCs w:val="0"/>
                <w:i/>
                <w:iCs/>
              </w:rPr>
              <w:t xml:space="preserve"> aus. Wir betreuen ein Pflegeheim mit 8 Patient*innen. Hausbesuche werden nur in Ausnahmefällen gemacht – die meisten kommen zu uns.</w:t>
            </w:r>
            <w:r w:rsidR="000F6E7B" w:rsidRPr="000F6E7B">
              <w:rPr>
                <w:b w:val="0"/>
                <w:bCs w:val="0"/>
                <w:i/>
                <w:iCs/>
              </w:rPr>
              <w:t xml:space="preserve"> Ich besitze die Zusatzbezeichnung Chirotherapie und Akupunktur und Geriatrie.</w:t>
            </w:r>
          </w:p>
          <w:p w14:paraId="595E7D13" w14:textId="0C00A573" w:rsidR="000F6E7B" w:rsidRDefault="000F6E7B" w:rsidP="000F6E7B"/>
        </w:tc>
      </w:tr>
      <w:tr w:rsidR="003865DB" w14:paraId="1B62DE3C" w14:textId="77777777" w:rsidTr="00AD4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</w:tcPr>
          <w:p w14:paraId="5310F3F8" w14:textId="50C30934" w:rsidR="003865DB" w:rsidRDefault="003865DB" w:rsidP="003865DB">
            <w:r>
              <w:t>Freistellung für KWMV-Veranstaltungen</w:t>
            </w:r>
          </w:p>
        </w:tc>
        <w:tc>
          <w:tcPr>
            <w:tcW w:w="2131" w:type="dxa"/>
            <w:gridSpan w:val="2"/>
          </w:tcPr>
          <w:p w14:paraId="4C6C4084" w14:textId="689EC4E4" w:rsidR="003865DB" w:rsidRPr="00EC51E5" w:rsidRDefault="00EC51E5" w:rsidP="00386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51E5">
              <w:t>Ja (Ist in den KV-Förderbedingungen vorgeschrieben)</w:t>
            </w:r>
          </w:p>
        </w:tc>
        <w:tc>
          <w:tcPr>
            <w:tcW w:w="2348" w:type="dxa"/>
          </w:tcPr>
          <w:p w14:paraId="6FF3F678" w14:textId="649D505D" w:rsidR="003865DB" w:rsidRPr="00932498" w:rsidRDefault="00220595" w:rsidP="00386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2498">
              <w:rPr>
                <w:b/>
              </w:rPr>
              <w:t xml:space="preserve">Mitgliedschaften </w:t>
            </w:r>
          </w:p>
        </w:tc>
        <w:tc>
          <w:tcPr>
            <w:tcW w:w="1917" w:type="dxa"/>
          </w:tcPr>
          <w:p w14:paraId="7D4356B8" w14:textId="7BF07D5E" w:rsidR="003865DB" w:rsidRPr="00220595" w:rsidRDefault="00220595" w:rsidP="00386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20595">
              <w:rPr>
                <w:i/>
                <w:iCs/>
              </w:rPr>
              <w:t>z.B. DEGAM, HHÄV, Mezis, …</w:t>
            </w:r>
          </w:p>
        </w:tc>
      </w:tr>
      <w:tr w:rsidR="003865DB" w14:paraId="38732404" w14:textId="77777777" w:rsidTr="0013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</w:tcPr>
          <w:p w14:paraId="777CC7E8" w14:textId="1A677026" w:rsidR="003865DB" w:rsidRDefault="003865DB" w:rsidP="003865DB">
            <w:pPr>
              <w:rPr>
                <w:b w:val="0"/>
                <w:bCs w:val="0"/>
              </w:rPr>
            </w:pPr>
            <w:r>
              <w:lastRenderedPageBreak/>
              <w:t>Sonstiges (</w:t>
            </w:r>
            <w:r w:rsidR="00220595">
              <w:t xml:space="preserve">Teilnahme Kassenärztlicher Bereitschaftsdienst, Dienstregelung, </w:t>
            </w:r>
            <w:r>
              <w:t>Urlaubsregelung Ferienzeit, späterer Praxiseinstieg gewünscht, Hausbesuchsregelung (</w:t>
            </w:r>
            <w:r w:rsidR="00DD34C0">
              <w:t xml:space="preserve">Privatwagen, </w:t>
            </w:r>
            <w:r>
              <w:t xml:space="preserve">Kilometerpauschale, Firmenwagen </w:t>
            </w:r>
            <w:proofErr w:type="spellStart"/>
            <w:r>
              <w:t>etc</w:t>
            </w:r>
            <w:proofErr w:type="spellEnd"/>
            <w:r>
              <w:t>):</w:t>
            </w:r>
          </w:p>
          <w:p w14:paraId="7B5AFB07" w14:textId="77777777" w:rsidR="003865DB" w:rsidRDefault="003865DB" w:rsidP="003865DB">
            <w:pPr>
              <w:rPr>
                <w:b w:val="0"/>
                <w:bCs w:val="0"/>
              </w:rPr>
            </w:pPr>
          </w:p>
          <w:p w14:paraId="519E6B21" w14:textId="1A728A40" w:rsidR="003865DB" w:rsidRDefault="003865DB" w:rsidP="003865DB"/>
          <w:p w14:paraId="372E6BAD" w14:textId="0AE5AF0E" w:rsidR="00DD34C0" w:rsidRDefault="00DD34C0" w:rsidP="003865DB"/>
          <w:p w14:paraId="28797272" w14:textId="77777777" w:rsidR="00DD34C0" w:rsidRDefault="00DD34C0" w:rsidP="003865DB">
            <w:pPr>
              <w:rPr>
                <w:b w:val="0"/>
                <w:bCs w:val="0"/>
              </w:rPr>
            </w:pPr>
          </w:p>
          <w:p w14:paraId="73406308" w14:textId="77777777" w:rsidR="003865DB" w:rsidRDefault="003865DB" w:rsidP="003865DB">
            <w:pPr>
              <w:rPr>
                <w:b w:val="0"/>
                <w:bCs w:val="0"/>
              </w:rPr>
            </w:pPr>
          </w:p>
          <w:p w14:paraId="177D2EA5" w14:textId="4580A4D5" w:rsidR="003865DB" w:rsidRDefault="003865DB" w:rsidP="003865DB"/>
        </w:tc>
      </w:tr>
      <w:tr w:rsidR="00220595" w14:paraId="6B210516" w14:textId="77777777" w:rsidTr="00645DE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14:paraId="51AB9D74" w14:textId="77777777" w:rsidR="00220595" w:rsidRDefault="00220595" w:rsidP="003865DB">
            <w:r>
              <w:t>Gibt es einen strukturierten Einarbeitungsplan?</w:t>
            </w:r>
          </w:p>
        </w:tc>
        <w:tc>
          <w:tcPr>
            <w:tcW w:w="4536" w:type="dxa"/>
            <w:gridSpan w:val="3"/>
          </w:tcPr>
          <w:p w14:paraId="584BB30E" w14:textId="43F18CA9" w:rsidR="00220595" w:rsidRDefault="00220595" w:rsidP="00386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595" w14:paraId="06CA2E68" w14:textId="77777777" w:rsidTr="00645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14:paraId="08CBEBA5" w14:textId="1532BF5E" w:rsidR="00220595" w:rsidRDefault="00220595" w:rsidP="00220595">
            <w:pPr>
              <w:rPr>
                <w:b w:val="0"/>
                <w:bCs w:val="0"/>
              </w:rPr>
            </w:pPr>
            <w:r w:rsidRPr="00220595">
              <w:t>Wäre eine ortsnahen Unterbringung möglich?</w:t>
            </w:r>
          </w:p>
        </w:tc>
        <w:tc>
          <w:tcPr>
            <w:tcW w:w="4536" w:type="dxa"/>
            <w:gridSpan w:val="3"/>
          </w:tcPr>
          <w:p w14:paraId="20375BD1" w14:textId="350B2D0C" w:rsidR="00220595" w:rsidRDefault="00220595" w:rsidP="00220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0595" w14:paraId="7AF60585" w14:textId="77777777" w:rsidTr="005F26EB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14:paraId="1BDEF2CF" w14:textId="3844A619" w:rsidR="00220595" w:rsidRPr="00220595" w:rsidRDefault="00220595" w:rsidP="00220595">
            <w:r w:rsidRPr="00220595">
              <w:t>Gibt es Extra-Vergütung und ggf. Zulagen?</w:t>
            </w:r>
          </w:p>
        </w:tc>
        <w:tc>
          <w:tcPr>
            <w:tcW w:w="4536" w:type="dxa"/>
            <w:gridSpan w:val="3"/>
          </w:tcPr>
          <w:p w14:paraId="477BFF18" w14:textId="44AC2A48" w:rsidR="00220595" w:rsidRPr="00220595" w:rsidRDefault="00220595" w:rsidP="00220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595" w14:paraId="56A5294B" w14:textId="77777777" w:rsidTr="005F2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14:paraId="2A1A0E87" w14:textId="34C3417B" w:rsidR="00220595" w:rsidRPr="00220595" w:rsidRDefault="00220595" w:rsidP="00220595">
            <w:r w:rsidRPr="00220595">
              <w:t>Besteht die Notwendigkeit eines eigenen PKWs für Hausbesuche?</w:t>
            </w:r>
          </w:p>
        </w:tc>
        <w:tc>
          <w:tcPr>
            <w:tcW w:w="4536" w:type="dxa"/>
            <w:gridSpan w:val="3"/>
          </w:tcPr>
          <w:p w14:paraId="0DFDA4BA" w14:textId="0C5B6ABA" w:rsidR="00220595" w:rsidRPr="00220595" w:rsidRDefault="00220595" w:rsidP="00220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0595" w14:paraId="15887A05" w14:textId="77777777" w:rsidTr="0095644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</w:tcPr>
          <w:p w14:paraId="192E0527" w14:textId="0A038A1D" w:rsidR="00220595" w:rsidRPr="00220595" w:rsidRDefault="00220595" w:rsidP="00220595">
            <w:r w:rsidRPr="00220595">
              <w:t>Warum möchten Sie weiterbilden?</w:t>
            </w:r>
          </w:p>
        </w:tc>
      </w:tr>
      <w:tr w:rsidR="00220595" w14:paraId="1E384091" w14:textId="77777777" w:rsidTr="00275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</w:tcPr>
          <w:p w14:paraId="51A3EA5B" w14:textId="77777777" w:rsidR="00220595" w:rsidRDefault="00220595" w:rsidP="00220595">
            <w:pPr>
              <w:rPr>
                <w:b w:val="0"/>
                <w:bCs w:val="0"/>
              </w:rPr>
            </w:pPr>
          </w:p>
          <w:p w14:paraId="15C20E32" w14:textId="77777777" w:rsidR="00220595" w:rsidRDefault="00220595" w:rsidP="00220595">
            <w:pPr>
              <w:rPr>
                <w:b w:val="0"/>
                <w:bCs w:val="0"/>
              </w:rPr>
            </w:pPr>
          </w:p>
          <w:p w14:paraId="3D31E7B7" w14:textId="77777777" w:rsidR="00220595" w:rsidRDefault="00220595" w:rsidP="00220595">
            <w:pPr>
              <w:rPr>
                <w:b w:val="0"/>
                <w:bCs w:val="0"/>
              </w:rPr>
            </w:pPr>
          </w:p>
          <w:p w14:paraId="2F426F30" w14:textId="77777777" w:rsidR="00220595" w:rsidRDefault="00220595" w:rsidP="00220595">
            <w:pPr>
              <w:rPr>
                <w:b w:val="0"/>
                <w:bCs w:val="0"/>
              </w:rPr>
            </w:pPr>
          </w:p>
          <w:p w14:paraId="60AAF7A8" w14:textId="77777777" w:rsidR="00220595" w:rsidRDefault="00220595" w:rsidP="00220595">
            <w:pPr>
              <w:rPr>
                <w:b w:val="0"/>
                <w:bCs w:val="0"/>
              </w:rPr>
            </w:pPr>
          </w:p>
          <w:p w14:paraId="06CF3ECA" w14:textId="77777777" w:rsidR="00220595" w:rsidRDefault="00220595" w:rsidP="00220595">
            <w:pPr>
              <w:rPr>
                <w:b w:val="0"/>
                <w:bCs w:val="0"/>
              </w:rPr>
            </w:pPr>
          </w:p>
          <w:p w14:paraId="740C6721" w14:textId="77777777" w:rsidR="00220595" w:rsidRDefault="00220595" w:rsidP="00220595">
            <w:pPr>
              <w:rPr>
                <w:b w:val="0"/>
                <w:bCs w:val="0"/>
              </w:rPr>
            </w:pPr>
          </w:p>
          <w:p w14:paraId="2FBDC4EB" w14:textId="57A87138" w:rsidR="00220595" w:rsidRPr="00220595" w:rsidRDefault="00220595" w:rsidP="00220595"/>
        </w:tc>
      </w:tr>
    </w:tbl>
    <w:p w14:paraId="7FEAA515" w14:textId="5718D5F8" w:rsidR="001355C3" w:rsidRPr="001355C3" w:rsidRDefault="001355C3" w:rsidP="001355C3"/>
    <w:sectPr w:rsidR="001355C3" w:rsidRPr="001355C3" w:rsidSect="009D2C4C">
      <w:headerReference w:type="default" r:id="rId18"/>
      <w:footerReference w:type="default" r:id="rId19"/>
      <w:pgSz w:w="11906" w:h="16838"/>
      <w:pgMar w:top="1417" w:right="1417" w:bottom="1134" w:left="1417" w:header="283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onard Mathias" w:date="2026-02-03T15:27:00Z" w:initials="LM">
    <w:p w14:paraId="1BF5E2D3" w14:textId="6742C79D" w:rsidR="005707A4" w:rsidRDefault="005707A4">
      <w:pPr>
        <w:pStyle w:val="Kommentartext"/>
      </w:pPr>
      <w:r>
        <w:rPr>
          <w:rStyle w:val="Kommentarzeichen"/>
        </w:rPr>
        <w:annotationRef/>
      </w:r>
      <w:r>
        <w:t xml:space="preserve">Bei Unsicherheit in der </w:t>
      </w:r>
      <w:proofErr w:type="spellStart"/>
      <w:r>
        <w:t>Befugtensuche</w:t>
      </w:r>
      <w:proofErr w:type="spellEnd"/>
      <w:r>
        <w:t xml:space="preserve"> der Ärztekammer nachschauen: </w:t>
      </w:r>
      <w:hyperlink r:id="rId1" w:history="1">
        <w:r w:rsidRPr="00781D0B">
          <w:rPr>
            <w:rStyle w:val="Hyperlink"/>
          </w:rPr>
          <w:t>https://www.aek-mv.de/aerztin-arzt/weiterbildung/weiterbildungsbefugnis/suche-nach-weiterbildungsbefugten.html</w:t>
        </w:r>
      </w:hyperlink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F5E2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2F1233F" w16cex:dateUtc="2026-02-03T1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F5E2D3" w16cid:durableId="52F123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3DD9" w14:textId="77777777" w:rsidR="00361405" w:rsidRDefault="00361405" w:rsidP="00280644">
      <w:pPr>
        <w:spacing w:after="0" w:line="240" w:lineRule="auto"/>
      </w:pPr>
      <w:r>
        <w:separator/>
      </w:r>
    </w:p>
  </w:endnote>
  <w:endnote w:type="continuationSeparator" w:id="0">
    <w:p w14:paraId="1F3C4B05" w14:textId="77777777" w:rsidR="00361405" w:rsidRDefault="00361405" w:rsidP="0028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204B" w14:textId="5EF7E90C" w:rsidR="00280644" w:rsidRPr="00DC09C5" w:rsidRDefault="00B340C4" w:rsidP="00280644">
    <w:r>
      <w:rPr>
        <w:noProof/>
      </w:rPr>
      <w:drawing>
        <wp:inline distT="0" distB="0" distL="0" distR="0" wp14:anchorId="04FADC79" wp14:editId="0E77A5DB">
          <wp:extent cx="198120" cy="198120"/>
          <wp:effectExtent l="0" t="0" r="0" b="0"/>
          <wp:docPr id="17" name="Grafik 17" descr="Umschlag mit einfarbiger Fül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 descr="Umschlag mit einfarbiger Füll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3" w:history="1">
      <w:r w:rsidR="00280644" w:rsidRPr="00DC09C5">
        <w:rPr>
          <w:rStyle w:val="Hyperlink"/>
        </w:rPr>
        <w:t>info@kwmv.de</w:t>
      </w:r>
    </w:hyperlink>
    <w:r w:rsidR="00280644" w:rsidRPr="00DC09C5">
      <w:tab/>
    </w:r>
    <w:r w:rsidR="00280644" w:rsidRPr="00DC09C5">
      <w:tab/>
      <w:t xml:space="preserve">Stand: </w:t>
    </w:r>
    <w:r w:rsidR="005707A4">
      <w:t>03.02.2026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4E83" w14:textId="77777777" w:rsidR="00361405" w:rsidRDefault="00361405" w:rsidP="00280644">
      <w:pPr>
        <w:spacing w:after="0" w:line="240" w:lineRule="auto"/>
      </w:pPr>
      <w:r>
        <w:separator/>
      </w:r>
    </w:p>
  </w:footnote>
  <w:footnote w:type="continuationSeparator" w:id="0">
    <w:p w14:paraId="016C122D" w14:textId="77777777" w:rsidR="00361405" w:rsidRDefault="00361405" w:rsidP="0028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A53E" w14:textId="22A6C3CF" w:rsidR="00B340C4" w:rsidRPr="00B340C4" w:rsidRDefault="009D2C4C">
    <w:pPr>
      <w:pStyle w:val="Kopfzeile"/>
      <w:rPr>
        <w:sz w:val="24"/>
        <w:szCs w:val="24"/>
      </w:rPr>
    </w:pPr>
    <w:r w:rsidRPr="009D2C4C">
      <w:rPr>
        <w:noProof/>
        <w:lang w:val="en-US"/>
      </w:rPr>
      <w:drawing>
        <wp:inline distT="0" distB="0" distL="0" distR="0" wp14:anchorId="0BA534B3" wp14:editId="3A7A0DAE">
          <wp:extent cx="1987550" cy="605790"/>
          <wp:effectExtent l="0" t="0" r="0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09C5">
      <w:tab/>
    </w:r>
    <w:r w:rsidR="00B340C4">
      <w:t xml:space="preserve">                      </w:t>
    </w:r>
    <w:hyperlink r:id="rId2" w:history="1">
      <w:r w:rsidR="00B340C4" w:rsidRPr="00DF0D1F">
        <w:rPr>
          <w:rStyle w:val="Hyperlink"/>
          <w:sz w:val="24"/>
          <w:szCs w:val="24"/>
        </w:rPr>
        <w:t>www.kwmv.de</w:t>
      </w:r>
    </w:hyperlink>
    <w:r w:rsidR="00DC09C5" w:rsidRPr="00DC09C5">
      <w:rPr>
        <w:sz w:val="24"/>
        <w:szCs w:val="24"/>
      </w:rPr>
      <w:t xml:space="preserve"> </w:t>
    </w:r>
    <w:r w:rsidR="00B340C4" w:rsidRPr="00B340C4">
      <w:rPr>
        <w:sz w:val="20"/>
        <w:szCs w:val="20"/>
      </w:rPr>
      <w:sym w:font="Wingdings" w:char="F0E0"/>
    </w:r>
    <w:r w:rsidR="00B340C4" w:rsidRPr="00B340C4">
      <w:rPr>
        <w:sz w:val="20"/>
        <w:szCs w:val="20"/>
      </w:rPr>
      <w:t xml:space="preserve"> Stellenbörse</w:t>
    </w:r>
    <w:r w:rsidR="00B340C4">
      <w:rPr>
        <w:sz w:val="20"/>
        <w:szCs w:val="20"/>
      </w:rPr>
      <w:t>n</w:t>
    </w:r>
    <w:r w:rsidR="00B340C4" w:rsidRPr="00B340C4">
      <w:rPr>
        <w:sz w:val="20"/>
        <w:szCs w:val="20"/>
      </w:rPr>
      <w:t xml:space="preserve"> </w:t>
    </w:r>
    <w:r w:rsidR="00B340C4" w:rsidRPr="00B340C4">
      <w:rPr>
        <w:sz w:val="20"/>
        <w:szCs w:val="20"/>
      </w:rPr>
      <w:sym w:font="Wingdings" w:char="F0E0"/>
    </w:r>
    <w:r w:rsidR="00B340C4" w:rsidRPr="00B340C4">
      <w:rPr>
        <w:sz w:val="20"/>
        <w:szCs w:val="20"/>
      </w:rPr>
      <w:t xml:space="preserve"> </w:t>
    </w:r>
    <w:r w:rsidR="003F6C76" w:rsidRPr="00B340C4">
      <w:rPr>
        <w:sz w:val="20"/>
        <w:szCs w:val="20"/>
      </w:rPr>
      <w:t>KWMV-Stellenbörse</w:t>
    </w:r>
    <w:r w:rsidR="00EC51E5">
      <w:rPr>
        <w:sz w:val="20"/>
        <w:szCs w:val="20"/>
      </w:rP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onard Mathias">
    <w15:presenceInfo w15:providerId="Windows Live" w15:userId="18bc35a42877fd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C3"/>
    <w:rsid w:val="000574E6"/>
    <w:rsid w:val="000F6E7B"/>
    <w:rsid w:val="001355C3"/>
    <w:rsid w:val="002066D8"/>
    <w:rsid w:val="00220595"/>
    <w:rsid w:val="00280644"/>
    <w:rsid w:val="0035776C"/>
    <w:rsid w:val="00361405"/>
    <w:rsid w:val="003865DB"/>
    <w:rsid w:val="003A659E"/>
    <w:rsid w:val="003B7AC4"/>
    <w:rsid w:val="003F6C76"/>
    <w:rsid w:val="0040573B"/>
    <w:rsid w:val="004C2A6D"/>
    <w:rsid w:val="004E5038"/>
    <w:rsid w:val="005707A4"/>
    <w:rsid w:val="005C1B52"/>
    <w:rsid w:val="006110E7"/>
    <w:rsid w:val="006B3B48"/>
    <w:rsid w:val="00717D5A"/>
    <w:rsid w:val="007A3C73"/>
    <w:rsid w:val="007B0BEE"/>
    <w:rsid w:val="007B1BC4"/>
    <w:rsid w:val="007B644A"/>
    <w:rsid w:val="00860A56"/>
    <w:rsid w:val="008E73B1"/>
    <w:rsid w:val="00932498"/>
    <w:rsid w:val="009A0EB5"/>
    <w:rsid w:val="009D2C4C"/>
    <w:rsid w:val="00A5469E"/>
    <w:rsid w:val="00AA43E3"/>
    <w:rsid w:val="00AD48AD"/>
    <w:rsid w:val="00B340C4"/>
    <w:rsid w:val="00C206CD"/>
    <w:rsid w:val="00C45AAE"/>
    <w:rsid w:val="00C548A9"/>
    <w:rsid w:val="00C973F9"/>
    <w:rsid w:val="00CE456C"/>
    <w:rsid w:val="00CE7B01"/>
    <w:rsid w:val="00D84D3D"/>
    <w:rsid w:val="00DC09C5"/>
    <w:rsid w:val="00DC3BC7"/>
    <w:rsid w:val="00DD34C0"/>
    <w:rsid w:val="00DF78A4"/>
    <w:rsid w:val="00E2604C"/>
    <w:rsid w:val="00E8289E"/>
    <w:rsid w:val="00EC51E5"/>
    <w:rsid w:val="00F17B4A"/>
    <w:rsid w:val="00F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1A8E96"/>
  <w15:chartTrackingRefBased/>
  <w15:docId w15:val="{E6BCE30B-9A3A-4B72-BE39-E675885A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55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55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5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5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06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06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06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06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064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80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0644"/>
  </w:style>
  <w:style w:type="paragraph" w:styleId="Fuzeile">
    <w:name w:val="footer"/>
    <w:basedOn w:val="Standard"/>
    <w:link w:val="FuzeileZchn"/>
    <w:uiPriority w:val="99"/>
    <w:unhideWhenUsed/>
    <w:rsid w:val="00280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0644"/>
  </w:style>
  <w:style w:type="character" w:styleId="Hyperlink">
    <w:name w:val="Hyperlink"/>
    <w:basedOn w:val="Absatz-Standardschriftart"/>
    <w:uiPriority w:val="99"/>
    <w:unhideWhenUsed/>
    <w:rsid w:val="0028064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064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A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3A65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4">
    <w:name w:val="Plain Table 4"/>
    <w:basedOn w:val="NormaleTabelle"/>
    <w:uiPriority w:val="44"/>
    <w:rsid w:val="00E82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Standard"/>
    <w:uiPriority w:val="99"/>
    <w:semiHidden/>
    <w:unhideWhenUsed/>
    <w:rsid w:val="0022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ek-mv.de/aerztin-arzt/weiterbildung/weiterbildungsbefugnis/suche-nach-weiterbildungsbefugten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plash.com/de/fotos/selektive-fokusfotografie-einer-orangefarbenen-und-weissen-katze-auf-braunem-tisch-75715CVEJhI?utm_content=creditCopyText&amp;utm_medium=referral&amp;utm_source=unsplash" TargetMode="Externa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unsplash.com/de/@sadmax?utm_content=creditCopyText&amp;utm_medium=referral&amp;utm_source=unsplash" TargetMode="External"/><Relationship Id="rId12" Type="http://schemas.openxmlformats.org/officeDocument/2006/relationships/image" Target="media/image10.jpeg"/><Relationship Id="rId17" Type="http://schemas.openxmlformats.org/officeDocument/2006/relationships/hyperlink" Target="https://kompetenzzentrum-allgemeinmedizin-mv.de/angebote/medizindidaktik/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nsplash.com/de/fotos/selektive-fokusfotografie-einer-orangefarbenen-und-weissen-katze-auf-braunem-tisch-75715CVEJhI?utm_content=creditCopyText&amp;utm_medium=referral&amp;utm_source=unsplash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s://unsplash.com/de/@sadmax?utm_content=creditCopyText&amp;utm_medium=referral&amp;utm_source=unsplash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wmv.de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wmv.d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4FA0-797A-4700-B3B8-0639ED07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Mathias</dc:creator>
  <cp:keywords/>
  <dc:description/>
  <cp:lastModifiedBy>Leonard Mathias</cp:lastModifiedBy>
  <cp:revision>8</cp:revision>
  <dcterms:created xsi:type="dcterms:W3CDTF">2025-04-08T12:27:00Z</dcterms:created>
  <dcterms:modified xsi:type="dcterms:W3CDTF">2026-02-03T14:44:00Z</dcterms:modified>
</cp:coreProperties>
</file>